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5E5E5" w:themeColor="accent4" w:themeTint="33"/>
  <w:body>
    <w:p w14:paraId="67841A3B" w14:textId="77777777" w:rsidR="0035042D" w:rsidRPr="0035042D" w:rsidRDefault="001E2677" w:rsidP="003B3330">
      <w:pPr>
        <w:jc w:val="center"/>
        <w:rPr>
          <w:b/>
          <w:sz w:val="28"/>
          <w:szCs w:val="28"/>
          <w:u w:val="single"/>
        </w:rPr>
      </w:pPr>
      <w:r>
        <w:rPr>
          <w:b/>
          <w:sz w:val="28"/>
          <w:szCs w:val="28"/>
          <w:u w:val="single"/>
        </w:rPr>
        <w:t>FAMILY ENGAGEMENT SERA</w:t>
      </w:r>
    </w:p>
    <w:p w14:paraId="51EF3D0C" w14:textId="623A3479" w:rsidR="003B3330" w:rsidRPr="0035042D" w:rsidRDefault="002111B3" w:rsidP="003B3330">
      <w:pPr>
        <w:jc w:val="center"/>
        <w:rPr>
          <w:b/>
          <w:sz w:val="26"/>
          <w:szCs w:val="26"/>
        </w:rPr>
      </w:pPr>
      <w:r>
        <w:rPr>
          <w:b/>
          <w:sz w:val="26"/>
          <w:szCs w:val="26"/>
        </w:rPr>
        <w:t>Diehl Elementary 202</w:t>
      </w:r>
      <w:r w:rsidR="001D44A4">
        <w:rPr>
          <w:b/>
          <w:sz w:val="26"/>
          <w:szCs w:val="26"/>
        </w:rPr>
        <w:t>3</w:t>
      </w:r>
      <w:r>
        <w:rPr>
          <w:b/>
          <w:sz w:val="26"/>
          <w:szCs w:val="26"/>
        </w:rPr>
        <w:t>-202</w:t>
      </w:r>
      <w:r w:rsidR="001D44A4">
        <w:rPr>
          <w:b/>
          <w:sz w:val="26"/>
          <w:szCs w:val="26"/>
        </w:rPr>
        <w:t>4</w:t>
      </w:r>
    </w:p>
    <w:p w14:paraId="6205D99D" w14:textId="77777777" w:rsidR="003B3330" w:rsidRPr="0035042D" w:rsidRDefault="003B3330" w:rsidP="003B3330">
      <w:r w:rsidRPr="0035042D">
        <w:t>Erie ya Shule za Umma ni nia ya imani kwamba watoto wote wanaweza kujifunza na inatambua kwamba wazazi kushiriki dhamira shule kwa mafanikio ya elimu ya watoto wao.</w:t>
      </w:r>
    </w:p>
    <w:p w14:paraId="157A373A" w14:textId="77777777" w:rsidR="00C46CAC" w:rsidRPr="0035042D" w:rsidRDefault="003B3330" w:rsidP="003B3330">
      <w:r w:rsidRPr="0035042D">
        <w:t>Tunatambua kwamba elimu ya mtoto ni jukumu la kushirikiana na shule na familia na kukubali kuwa kwa ufanisi kuelimisha wanafunzi wote, shule na wazazi / walezi lazima kazi kwa pamoja kama washirika.</w:t>
      </w:r>
    </w:p>
    <w:p w14:paraId="0CA561B9" w14:textId="77777777" w:rsidR="00C46CAC" w:rsidRPr="0035042D" w:rsidRDefault="00C46CAC" w:rsidP="003B3330">
      <w:r w:rsidRPr="0035042D">
        <w:t>Sisi kufafanua mzazi / mlezi na ushiriki wa familia kama mchakato unaoendelea ili kusaidia wazazi na familia katika mkutano wajibu wao wa msingi kama elimu kwanza ya mtoto wao. Sisi kukuza wazi njia mbili majadiliano kati ya nyumbani na shule na msaada kwa wazazi / walezi na viongozi na watoa maamuzi katika ngazi zote kuhusu elimu ya mtoto wao.</w:t>
      </w:r>
    </w:p>
    <w:p w14:paraId="3FA2ABC8" w14:textId="77777777" w:rsidR="00BA212E" w:rsidRDefault="00C46CAC" w:rsidP="003B3330">
      <w:r w:rsidRPr="0035042D">
        <w:t>jamaa zote Diehl wanahimizwa kushiriki katika mipango, maendeleo, na ukaguzi wa Shule-Wide Programu na Sera katika shule zetu. Diehl Elementary moyo familia kuhusika na kuunga mkono ushirikiano kati ya nyumbani, shuleni na jamii kwa kutoa taarifa kuhusu mitaala, utendaji kitaaluma, na kwa kutoa mafunzo na vifaa kwa ajili ya familia ya kusaidia mtoto wao kufanikiwa.</w:t>
      </w:r>
    </w:p>
    <w:p w14:paraId="5EA4ECA0" w14:textId="77777777" w:rsidR="007D4CCE" w:rsidRPr="0035042D" w:rsidRDefault="007D4CCE" w:rsidP="003B3330">
      <w:r w:rsidRPr="0035042D">
        <w:t>Mzazi / Mlezi Ushirikishwaji Programu itajumuisha shule mzazi / mlezi kompakt na kusaidia maendeleo, utekelezaji, na tathmini ya mara kwa mara ya mzazi-kuhusika mpango na wazazi.</w:t>
      </w:r>
    </w:p>
    <w:p w14:paraId="78168F36" w14:textId="77777777" w:rsidR="007D4CCE" w:rsidRDefault="007D4CCE" w:rsidP="007D4CCE">
      <w:pPr>
        <w:pStyle w:val="ListParagraph"/>
        <w:numPr>
          <w:ilvl w:val="0"/>
          <w:numId w:val="1"/>
        </w:numPr>
      </w:pPr>
      <w:r w:rsidRPr="0035042D">
        <w:t xml:space="preserve">Mzazi / Mlezi Policy Ushirikishwaji itakuwa kusambazwa kwa jamaa zote mwaka katika kuanguka. Ni watapelekwa nyumbani na wanafunzi. </w:t>
      </w:r>
      <w:r w:rsidRPr="0035042D">
        <w:t>Zaidi ya hayo, sera kusambazwa kwa familia zote mpya juu ya uandikishaji katika mwaka wa shule, pamoja na kuwa kwenye tovuti Diehl ya.</w:t>
      </w:r>
    </w:p>
    <w:p w14:paraId="148109B3" w14:textId="77777777" w:rsidR="0035042D" w:rsidRDefault="0035042D" w:rsidP="007D4CCE">
      <w:pPr>
        <w:pStyle w:val="ListParagraph"/>
        <w:numPr>
          <w:ilvl w:val="0"/>
          <w:numId w:val="1"/>
        </w:numPr>
      </w:pPr>
      <w:r>
        <w:t>Katika spring, jamaa zote watapewa fursa ya kupitia sasa Ushirikishwaji Mzazi Sera ya kutoa maoni au kupendekeza mabadiliko kwa mwaka ujao.</w:t>
      </w:r>
    </w:p>
    <w:p w14:paraId="355DCDE7" w14:textId="77777777" w:rsidR="0035042D" w:rsidRDefault="0035042D" w:rsidP="007D4CCE">
      <w:pPr>
        <w:pStyle w:val="ListParagraph"/>
        <w:numPr>
          <w:ilvl w:val="0"/>
          <w:numId w:val="1"/>
        </w:numPr>
      </w:pPr>
      <w:r>
        <w:t>Mzazi / mikutano Guardian, mikutano, na matukio zinazotolewa kwa mwaka na kwa nyakati mbalimbali ya siku bora kubeba ratiba ya wazazi. usiku Family kwamba ni uliofanyika kuwa unafadhiliwa na fedha Title I.</w:t>
      </w:r>
    </w:p>
    <w:p w14:paraId="6AB0E165" w14:textId="77777777" w:rsidR="0035042D" w:rsidRDefault="004D4E30" w:rsidP="007D4CCE">
      <w:pPr>
        <w:pStyle w:val="ListParagraph"/>
        <w:numPr>
          <w:ilvl w:val="0"/>
          <w:numId w:val="1"/>
        </w:numPr>
      </w:pPr>
      <w:r>
        <w:t>Wazazi / walezi ni taarifa kila mwaka ya mahitaji ya Shule-Wide na miongozo, na pia inatarajiwa ustadi wa kitaaluma ngazi na matokeo ya mwanafunzi tathmini ya mtu binafsi (ikiwa ni pamoja na tathmini ya serikali). Communication kuhusu miongozo School-Wide hutokea kwa njia ya matukio ya familia, mikutano ya wazazi na waalimu, rasilimali kutumwa nyumbani, na shule na wilaya ya tovuti. Taarifa kuhusu taaluma ya utendaji na ustadi ngazi za wanafunzi hutokea wakati mikutano mzazi na mwalimu.</w:t>
      </w:r>
    </w:p>
    <w:p w14:paraId="1EC3CEAA" w14:textId="77777777" w:rsidR="00B816F3" w:rsidRDefault="00B816F3" w:rsidP="007D4CCE">
      <w:pPr>
        <w:pStyle w:val="ListParagraph"/>
        <w:numPr>
          <w:ilvl w:val="0"/>
          <w:numId w:val="1"/>
        </w:numPr>
      </w:pPr>
      <w:r>
        <w:t>majibu kwa wakati hutolewa kwa maswali yote na mapendekezo. Familia wamealikwa na moyo kushiriki katika elimu ya watoto wao kupitia ushiriki katika Mzazi / Mlezi matukio Ushirikishwaji na shughuli.</w:t>
      </w:r>
    </w:p>
    <w:p w14:paraId="58DC039B" w14:textId="77777777" w:rsidR="005B12F3" w:rsidRDefault="005B12F3" w:rsidP="007D4CCE">
      <w:pPr>
        <w:pStyle w:val="ListParagraph"/>
        <w:numPr>
          <w:ilvl w:val="0"/>
          <w:numId w:val="1"/>
        </w:numPr>
      </w:pPr>
      <w:r>
        <w:t xml:space="preserve">Shule-Wide Mzazi / Mlezi Compact anayetenda wazazi / walezi, wafanyakazi, na wanafunzi kushiriki wajibu kwa ajili ya kuboresha ufaulu wa wanafunzi. kompakt muhtasari majukumu ili mzazi / mlezi, wafanyakazi, mwanafunzi, na jamii </w:t>
      </w:r>
      <w:r>
        <w:lastRenderedPageBreak/>
        <w:t>kufanya kazi pamoja ili kuwasaidia wanafunzi kufikia viwango vya juu vya kitaaluma. kompakt inasambazwa katika kuanguka.</w:t>
      </w:r>
    </w:p>
    <w:p w14:paraId="0B8345D3" w14:textId="77777777" w:rsidR="005B12F3" w:rsidRDefault="00BA212E" w:rsidP="007D4CCE">
      <w:pPr>
        <w:pStyle w:val="ListParagraph"/>
        <w:numPr>
          <w:ilvl w:val="0"/>
          <w:numId w:val="1"/>
        </w:numPr>
      </w:pPr>
      <w:r>
        <w:t>Diehl Shule hutoa fursa nyingi kwa ajili ya familia na kuendeleza ushirikiano wa nyumbani / shule kukuza elimu ya wanafunzi wake. Familia hutolewa msaada kwa kufuatilia maendeleo ya mwanafunzi wao. Mwanafunzi maendeleo ni kufuatiliwa na kadi ya ripoti, data tathmini, mikutano mzazi / mlezi-mwalimu, na mzazi portal na mawasiliano nyumbani / shule. Familia wanahimizwa kushiriki na kuchunguza kusoma ukuaji kwa kusoma kwa na kwa mtoto wao wa kila siku. shule yetu inatoa msaada kwa familia ya jinsi gani wanaweza kushiriki katika maamuzi yanayohusu elimu ya mwanafunzi wao.</w:t>
      </w:r>
    </w:p>
    <w:p w14:paraId="461A7470" w14:textId="77777777" w:rsidR="007E09F9" w:rsidRDefault="000A763E" w:rsidP="007D4CCE">
      <w:pPr>
        <w:pStyle w:val="ListParagraph"/>
        <w:numPr>
          <w:ilvl w:val="0"/>
          <w:numId w:val="1"/>
        </w:numPr>
      </w:pPr>
      <w:r>
        <w:t>shule viwianishi yetu na samlar Mzazi / Mlezi mipango Ushirikishwaji ya kutumia vizuri zaidi kujitolea, washauri, wakufunzi, na ufadhili.</w:t>
      </w:r>
    </w:p>
    <w:p w14:paraId="7FF1BCC8" w14:textId="77777777" w:rsidR="000A763E" w:rsidRDefault="000A763E" w:rsidP="007D4CCE">
      <w:pPr>
        <w:pStyle w:val="ListParagraph"/>
        <w:numPr>
          <w:ilvl w:val="0"/>
          <w:numId w:val="1"/>
        </w:numPr>
      </w:pPr>
      <w:r>
        <w:t>Tunakuhimiza wazazi / walezi ya kushiriki katika Shule-Wide Mzazi Kamati ya Ushauri. Kamati hii hukutana kila mwaka kwa kuamua wote ufanisi na vikwazo ushiriki mzazi / mlezi. matokeo ya tathmini hayo, pamoja na tafiti mzazi / mlezi, itakuwa kutumika kwa kubuni mpango mwaka uliofuata. matokeo kuwa pamoja na kila familia Diehl School.</w:t>
      </w:r>
    </w:p>
    <w:p w14:paraId="77E44B86" w14:textId="77777777" w:rsidR="00C464EB" w:rsidRDefault="00C464EB" w:rsidP="007D4CCE">
      <w:pPr>
        <w:pStyle w:val="ListParagraph"/>
        <w:numPr>
          <w:ilvl w:val="0"/>
          <w:numId w:val="1"/>
        </w:numPr>
      </w:pPr>
      <w:r>
        <w:t>Wazazi / walezi wanahimizwa kushiriki katika utafiti wa mwaka wa Mpango School-Wide katika Diehl School. data zilizokusanywa kutoka utafiti kuwa pamoja na familia na wafanyakazi. Mapendekezo kuhusu Programu ya Shule-Wide yatatokana na Matokeo ya utafiti data.</w:t>
      </w:r>
    </w:p>
    <w:p w14:paraId="0C325216" w14:textId="77777777" w:rsidR="00C464EB" w:rsidRDefault="00C464EB" w:rsidP="00C464EB">
      <w:r>
        <w:t>Wakati Diehl School, tutahakikisha utekelezaji wa vitendo na ufanisi ya kufundisha katika madarasa yote kupitia maendeleo ya kitaaluma, mafundisho tofauti, na rahisi kambi.</w:t>
      </w:r>
    </w:p>
    <w:p w14:paraId="0183D9F5" w14:textId="1D0C2282" w:rsidR="00232785" w:rsidRPr="0035042D" w:rsidRDefault="001E2677" w:rsidP="00C464EB">
      <w:r w:rsidRPr="001D44A4">
        <w:t>Diehl Shule ya Mzazi eneo Resource iko katika ofisi kuu</w:t>
      </w:r>
      <w:r>
        <w:t xml:space="preserve">. Vifaa, vitabu, na rasilimali nyingine zinapatikana pia juu ya ombi, kutoka kwa mwalimu wa mtoto wako na / au SWS </w:t>
      </w:r>
      <w:proofErr w:type="spellStart"/>
      <w:r>
        <w:t>walimu</w:t>
      </w:r>
      <w:proofErr w:type="spellEnd"/>
      <w:r>
        <w:t xml:space="preserve">, </w:t>
      </w:r>
      <w:proofErr w:type="spellStart"/>
      <w:r>
        <w:t>Mheshimiwa</w:t>
      </w:r>
      <w:proofErr w:type="spellEnd"/>
      <w:r>
        <w:t xml:space="preserve"> </w:t>
      </w:r>
      <w:r w:rsidR="001D44A4">
        <w:t>Hinkler</w:t>
      </w:r>
      <w:r>
        <w:t xml:space="preserve"> au Bi</w:t>
      </w:r>
      <w:r w:rsidR="001D44A4">
        <w:t xml:space="preserve"> Horn</w:t>
      </w:r>
      <w:r>
        <w:t xml:space="preserve"> </w:t>
      </w:r>
      <w:proofErr w:type="spellStart"/>
      <w:r>
        <w:t>na</w:t>
      </w:r>
      <w:proofErr w:type="spellEnd"/>
      <w:r>
        <w:t xml:space="preserve"> Academic interventionist, Bi </w:t>
      </w:r>
      <w:r w:rsidR="001D44A4">
        <w:t>Mason</w:t>
      </w:r>
    </w:p>
    <w:p w14:paraId="3A4D35D1" w14:textId="77777777" w:rsidR="00C46CAC" w:rsidRPr="0035042D" w:rsidRDefault="00C46CAC" w:rsidP="003B3330"/>
    <w:p w14:paraId="3F16540A" w14:textId="77777777" w:rsidR="00C46CAC" w:rsidRPr="0035042D" w:rsidRDefault="00C46CAC" w:rsidP="003B3330"/>
    <w:p w14:paraId="56A2E304" w14:textId="77777777" w:rsidR="00C46CAC" w:rsidRPr="0035042D" w:rsidRDefault="00C46CAC" w:rsidP="003B3330"/>
    <w:p w14:paraId="41EBF30F" w14:textId="77777777" w:rsidR="00C46CAC" w:rsidRPr="0035042D" w:rsidRDefault="00C46CAC" w:rsidP="003B3330"/>
    <w:p w14:paraId="13D861CA" w14:textId="77777777" w:rsidR="003B3330" w:rsidRPr="0035042D" w:rsidRDefault="003B3330" w:rsidP="003B3330">
      <w:pPr>
        <w:rPr>
          <w:b/>
        </w:rPr>
      </w:pPr>
    </w:p>
    <w:sectPr w:rsidR="003B3330" w:rsidRPr="0035042D" w:rsidSect="001D352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207A"/>
    <w:multiLevelType w:val="hybridMultilevel"/>
    <w:tmpl w:val="3B9E6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30"/>
    <w:rsid w:val="00012CC6"/>
    <w:rsid w:val="00027D60"/>
    <w:rsid w:val="000968FE"/>
    <w:rsid w:val="000A763E"/>
    <w:rsid w:val="001617B2"/>
    <w:rsid w:val="001D3524"/>
    <w:rsid w:val="001D44A4"/>
    <w:rsid w:val="001E2677"/>
    <w:rsid w:val="001F03AC"/>
    <w:rsid w:val="002111B3"/>
    <w:rsid w:val="00232785"/>
    <w:rsid w:val="0035042D"/>
    <w:rsid w:val="003B3330"/>
    <w:rsid w:val="004D4E30"/>
    <w:rsid w:val="00517D0D"/>
    <w:rsid w:val="00542F93"/>
    <w:rsid w:val="005B12F3"/>
    <w:rsid w:val="005C118E"/>
    <w:rsid w:val="005F64F3"/>
    <w:rsid w:val="006B228A"/>
    <w:rsid w:val="006B32B7"/>
    <w:rsid w:val="006D147C"/>
    <w:rsid w:val="00712A6C"/>
    <w:rsid w:val="007B169A"/>
    <w:rsid w:val="007D4CCE"/>
    <w:rsid w:val="007E09F9"/>
    <w:rsid w:val="008A6DAD"/>
    <w:rsid w:val="00B816F3"/>
    <w:rsid w:val="00BA212E"/>
    <w:rsid w:val="00C464EB"/>
    <w:rsid w:val="00C46CAC"/>
    <w:rsid w:val="00E37B30"/>
    <w:rsid w:val="00ED7D66"/>
    <w:rsid w:val="00F5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0ECB"/>
  <w15:docId w15:val="{2E74D7C4-9391-43EE-B34E-801DC4F5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omposit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0CF0-4445-49EA-8900-51F2D18F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Phillips</dc:creator>
  <cp:lastModifiedBy>Tiphanie Mason</cp:lastModifiedBy>
  <cp:revision>2</cp:revision>
  <cp:lastPrinted>2017-10-18T19:18:00Z</cp:lastPrinted>
  <dcterms:created xsi:type="dcterms:W3CDTF">2023-08-28T18:46:00Z</dcterms:created>
  <dcterms:modified xsi:type="dcterms:W3CDTF">2023-08-28T18:46:00Z</dcterms:modified>
</cp:coreProperties>
</file>